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7AE41D" w14:textId="69E2B90C" w:rsidR="00422130" w:rsidRPr="00422130" w:rsidRDefault="00422130" w:rsidP="00422130">
      <w:pPr>
        <w:spacing w:after="0" w:line="240" w:lineRule="auto"/>
        <w:rPr>
          <w:rFonts w:eastAsia="Times New Roman" w:cs="Times New Roman"/>
        </w:rPr>
      </w:pPr>
      <w:r w:rsidRPr="00F56FD8">
        <w:rPr>
          <w:rFonts w:eastAsia="Times New Roman" w:cs="Times New Roman"/>
        </w:rPr>
        <w:t xml:space="preserve">Příloha č. </w:t>
      </w:r>
      <w:r w:rsidR="00F56FD8" w:rsidRPr="00F56FD8">
        <w:rPr>
          <w:rFonts w:eastAsia="Times New Roman" w:cs="Times New Roman"/>
        </w:rPr>
        <w:t>7</w:t>
      </w:r>
      <w:r w:rsidRPr="00F56FD8">
        <w:rPr>
          <w:rFonts w:eastAsia="Times New Roman" w:cs="Times New Roman"/>
        </w:rPr>
        <w:t xml:space="preserve"> Smlouvy</w:t>
      </w:r>
    </w:p>
    <w:p w14:paraId="67109FA5" w14:textId="77777777" w:rsidR="00422130" w:rsidRPr="006E24A1" w:rsidRDefault="00422130" w:rsidP="00D75D07">
      <w:pPr>
        <w:pStyle w:val="Nadpis1"/>
        <w:rPr>
          <w:rFonts w:eastAsia="Times New Roman"/>
          <w:color w:val="FF5200"/>
          <w:sz w:val="32"/>
          <w:szCs w:val="32"/>
        </w:rPr>
      </w:pPr>
      <w:r w:rsidRPr="006E24A1">
        <w:rPr>
          <w:rFonts w:eastAsia="Times New Roman"/>
          <w:color w:val="FF5200"/>
          <w:sz w:val="32"/>
          <w:szCs w:val="32"/>
        </w:rPr>
        <w:t>Harmonogram</w:t>
      </w:r>
    </w:p>
    <w:p w14:paraId="5EFBDDDA" w14:textId="41CD7B66" w:rsidR="00422130" w:rsidRPr="00E255CB" w:rsidRDefault="00422130" w:rsidP="00422130">
      <w:pPr>
        <w:spacing w:after="0" w:line="240" w:lineRule="auto"/>
        <w:rPr>
          <w:rFonts w:eastAsia="Times New Roman" w:cs="Times New Roman"/>
          <w:b/>
          <w:caps/>
        </w:rPr>
      </w:pPr>
    </w:p>
    <w:tbl>
      <w:tblPr>
        <w:tblStyle w:val="Mkatabulky5"/>
        <w:tblW w:w="9605" w:type="dxa"/>
        <w:tblInd w:w="-318" w:type="dxa"/>
        <w:tblLook w:val="04A0" w:firstRow="1" w:lastRow="0" w:firstColumn="1" w:lastColumn="0" w:noHBand="0" w:noVBand="1"/>
      </w:tblPr>
      <w:tblGrid>
        <w:gridCol w:w="3507"/>
        <w:gridCol w:w="3267"/>
        <w:gridCol w:w="2831"/>
      </w:tblGrid>
      <w:tr w:rsidR="00422130" w:rsidRPr="00E255CB" w14:paraId="76BE382D" w14:textId="77777777" w:rsidTr="00F56FD8">
        <w:tc>
          <w:tcPr>
            <w:tcW w:w="3507" w:type="dxa"/>
            <w:shd w:val="clear" w:color="auto" w:fill="F2F2F2"/>
            <w:vAlign w:val="center"/>
          </w:tcPr>
          <w:p w14:paraId="26E58DEF" w14:textId="77777777" w:rsidR="00422130" w:rsidRPr="00F56FD8" w:rsidRDefault="00422130" w:rsidP="007761BB">
            <w:pPr>
              <w:spacing w:line="360" w:lineRule="auto"/>
              <w:rPr>
                <w:rStyle w:val="Siln"/>
              </w:rPr>
            </w:pPr>
            <w:bookmarkStart w:id="0" w:name="_Toc462406578"/>
            <w:r w:rsidRPr="00F56FD8">
              <w:rPr>
                <w:rStyle w:val="Siln"/>
              </w:rPr>
              <w:t>Dílčí část díla</w:t>
            </w:r>
          </w:p>
        </w:tc>
        <w:tc>
          <w:tcPr>
            <w:tcW w:w="3267" w:type="dxa"/>
            <w:shd w:val="clear" w:color="auto" w:fill="F2F2F2"/>
            <w:vAlign w:val="center"/>
          </w:tcPr>
          <w:p w14:paraId="4F82C4F1" w14:textId="77777777" w:rsidR="00422130" w:rsidRPr="00F56FD8" w:rsidRDefault="00422130" w:rsidP="007761BB">
            <w:pPr>
              <w:spacing w:line="360" w:lineRule="auto"/>
              <w:rPr>
                <w:rStyle w:val="Siln"/>
              </w:rPr>
            </w:pPr>
            <w:r w:rsidRPr="00F56FD8">
              <w:rPr>
                <w:rStyle w:val="Siln"/>
              </w:rPr>
              <w:t>Zahájení</w:t>
            </w:r>
          </w:p>
        </w:tc>
        <w:tc>
          <w:tcPr>
            <w:tcW w:w="2831" w:type="dxa"/>
            <w:shd w:val="clear" w:color="auto" w:fill="F2F2F2"/>
          </w:tcPr>
          <w:p w14:paraId="66CA3774" w14:textId="77777777" w:rsidR="00422130" w:rsidRPr="00F56FD8" w:rsidRDefault="00422130" w:rsidP="007761BB">
            <w:pPr>
              <w:spacing w:line="360" w:lineRule="auto"/>
              <w:rPr>
                <w:rStyle w:val="Siln"/>
              </w:rPr>
            </w:pPr>
            <w:r w:rsidRPr="00F56FD8">
              <w:rPr>
                <w:rStyle w:val="Siln"/>
              </w:rPr>
              <w:t>Ukončení</w:t>
            </w:r>
          </w:p>
        </w:tc>
      </w:tr>
      <w:tr w:rsidR="00422130" w:rsidRPr="00085D01" w14:paraId="453B582C" w14:textId="77777777" w:rsidTr="007E5BF6">
        <w:trPr>
          <w:trHeight w:val="672"/>
        </w:trPr>
        <w:tc>
          <w:tcPr>
            <w:tcW w:w="3507" w:type="dxa"/>
            <w:shd w:val="clear" w:color="auto" w:fill="FFFFFF"/>
          </w:tcPr>
          <w:p w14:paraId="7A7E0AC8" w14:textId="43845C78" w:rsidR="00F56FD8" w:rsidRPr="00F56FD8" w:rsidRDefault="00C073FB" w:rsidP="00C073FB">
            <w:pPr>
              <w:pStyle w:val="Odstavecseseznamem"/>
              <w:ind w:left="68"/>
              <w:jc w:val="left"/>
            </w:pPr>
            <w:r>
              <w:t>Dodání a akceptace cílového konceptu</w:t>
            </w:r>
          </w:p>
        </w:tc>
        <w:tc>
          <w:tcPr>
            <w:tcW w:w="3267" w:type="dxa"/>
            <w:shd w:val="clear" w:color="auto" w:fill="FFFFFF"/>
            <w:vAlign w:val="center"/>
          </w:tcPr>
          <w:p w14:paraId="5070A559" w14:textId="5AD161A8" w:rsidR="006510E4" w:rsidRPr="006510E4" w:rsidRDefault="006510E4" w:rsidP="006E24A1">
            <w:pPr>
              <w:pStyle w:val="Odstavecseseznamem"/>
              <w:numPr>
                <w:ilvl w:val="0"/>
                <w:numId w:val="34"/>
              </w:numPr>
            </w:pPr>
            <w:r w:rsidRPr="006510E4">
              <w:t>účinnost smlouvy</w:t>
            </w:r>
          </w:p>
        </w:tc>
        <w:tc>
          <w:tcPr>
            <w:tcW w:w="2831" w:type="dxa"/>
            <w:shd w:val="clear" w:color="auto" w:fill="FFFFFF"/>
            <w:vAlign w:val="center"/>
          </w:tcPr>
          <w:p w14:paraId="0C842991" w14:textId="2DD8DE18" w:rsidR="006510E4" w:rsidRPr="006510E4" w:rsidRDefault="00C073FB" w:rsidP="006E24A1">
            <w:pPr>
              <w:pStyle w:val="Odstavecseseznamem"/>
              <w:numPr>
                <w:ilvl w:val="0"/>
                <w:numId w:val="34"/>
              </w:numPr>
            </w:pPr>
            <w:r>
              <w:t>30. 6</w:t>
            </w:r>
            <w:r w:rsidR="006510E4" w:rsidRPr="006510E4">
              <w:t>. 2024</w:t>
            </w:r>
          </w:p>
        </w:tc>
      </w:tr>
      <w:tr w:rsidR="00422130" w:rsidRPr="00E255CB" w14:paraId="60B04042" w14:textId="77777777" w:rsidTr="006E24A1">
        <w:trPr>
          <w:trHeight w:val="842"/>
        </w:trPr>
        <w:tc>
          <w:tcPr>
            <w:tcW w:w="3507" w:type="dxa"/>
            <w:shd w:val="clear" w:color="auto" w:fill="FFFFFF"/>
          </w:tcPr>
          <w:p w14:paraId="10B2682E" w14:textId="7824D6CC" w:rsidR="00F56FD8" w:rsidRPr="00F56FD8" w:rsidRDefault="00C073FB" w:rsidP="00C073FB">
            <w:pPr>
              <w:pStyle w:val="Odstavecseseznamem"/>
              <w:spacing w:line="276" w:lineRule="auto"/>
              <w:ind w:left="68"/>
              <w:jc w:val="left"/>
            </w:pPr>
            <w:r>
              <w:t>Implementace</w:t>
            </w:r>
          </w:p>
        </w:tc>
        <w:tc>
          <w:tcPr>
            <w:tcW w:w="3267" w:type="dxa"/>
            <w:shd w:val="clear" w:color="auto" w:fill="FFFFFF"/>
            <w:vAlign w:val="center"/>
          </w:tcPr>
          <w:p w14:paraId="2753582C" w14:textId="2BBDC3D5" w:rsidR="006510E4" w:rsidRPr="006510E4" w:rsidRDefault="006510E4" w:rsidP="006E24A1">
            <w:pPr>
              <w:pStyle w:val="Odstavecseseznamem"/>
              <w:numPr>
                <w:ilvl w:val="0"/>
                <w:numId w:val="35"/>
              </w:numPr>
              <w:spacing w:before="360" w:line="276" w:lineRule="auto"/>
              <w:ind w:left="714" w:hanging="357"/>
            </w:pPr>
            <w:r>
              <w:t xml:space="preserve">1. </w:t>
            </w:r>
            <w:r w:rsidR="00C073FB">
              <w:t>7</w:t>
            </w:r>
            <w:r>
              <w:t>. 2024</w:t>
            </w:r>
          </w:p>
        </w:tc>
        <w:tc>
          <w:tcPr>
            <w:tcW w:w="2831" w:type="dxa"/>
            <w:shd w:val="clear" w:color="auto" w:fill="FFFFFF"/>
            <w:vAlign w:val="center"/>
          </w:tcPr>
          <w:p w14:paraId="436A50F3" w14:textId="33381861" w:rsidR="006510E4" w:rsidRPr="00085D01" w:rsidRDefault="00C073FB" w:rsidP="006E24A1">
            <w:pPr>
              <w:pStyle w:val="Odstavecseseznamem"/>
              <w:numPr>
                <w:ilvl w:val="0"/>
                <w:numId w:val="35"/>
              </w:numPr>
              <w:spacing w:before="0" w:line="276" w:lineRule="auto"/>
              <w:ind w:left="714" w:hanging="357"/>
            </w:pPr>
            <w:r>
              <w:t>31. 10</w:t>
            </w:r>
            <w:r w:rsidR="006510E4" w:rsidRPr="00085D01">
              <w:t>. 2024</w:t>
            </w:r>
          </w:p>
        </w:tc>
      </w:tr>
      <w:tr w:rsidR="00422130" w:rsidRPr="00E255CB" w14:paraId="08621C69" w14:textId="77777777" w:rsidTr="007E5BF6">
        <w:trPr>
          <w:trHeight w:val="977"/>
        </w:trPr>
        <w:tc>
          <w:tcPr>
            <w:tcW w:w="3507" w:type="dxa"/>
            <w:shd w:val="clear" w:color="auto" w:fill="FFFFFF"/>
          </w:tcPr>
          <w:p w14:paraId="649E16D7" w14:textId="46FA5490" w:rsidR="00F56FD8" w:rsidRPr="00F56FD8" w:rsidRDefault="00C073FB" w:rsidP="00C073FB">
            <w:pPr>
              <w:pStyle w:val="Odstavecseseznamem"/>
              <w:spacing w:line="276" w:lineRule="auto"/>
              <w:ind w:left="68"/>
              <w:jc w:val="left"/>
            </w:pPr>
            <w:r>
              <w:t>Testování a případná implementace změn v případě novelizace zákona</w:t>
            </w:r>
          </w:p>
        </w:tc>
        <w:tc>
          <w:tcPr>
            <w:tcW w:w="3267" w:type="dxa"/>
            <w:shd w:val="clear" w:color="auto" w:fill="FFFFFF"/>
            <w:vAlign w:val="center"/>
          </w:tcPr>
          <w:p w14:paraId="1FDF2168" w14:textId="2C953AD1" w:rsidR="00D92A0E" w:rsidRPr="00D92A0E" w:rsidRDefault="00C073FB" w:rsidP="00C073FB">
            <w:pPr>
              <w:pStyle w:val="Odstavecseseznamem"/>
              <w:numPr>
                <w:ilvl w:val="0"/>
                <w:numId w:val="36"/>
              </w:numPr>
              <w:spacing w:line="276" w:lineRule="auto"/>
            </w:pPr>
            <w:r>
              <w:t>1. 11</w:t>
            </w:r>
            <w:r w:rsidR="00D92A0E">
              <w:t>. 2024</w:t>
            </w:r>
          </w:p>
        </w:tc>
        <w:tc>
          <w:tcPr>
            <w:tcW w:w="2831" w:type="dxa"/>
            <w:shd w:val="clear" w:color="auto" w:fill="FFFFFF"/>
            <w:vAlign w:val="center"/>
          </w:tcPr>
          <w:p w14:paraId="4E114A74" w14:textId="6B1B7F6D" w:rsidR="00D92A0E" w:rsidRPr="00D92A0E" w:rsidRDefault="00D92A0E" w:rsidP="00C073FB">
            <w:pPr>
              <w:pStyle w:val="Odstavecseseznamem"/>
              <w:numPr>
                <w:ilvl w:val="0"/>
                <w:numId w:val="36"/>
              </w:numPr>
              <w:spacing w:line="276" w:lineRule="auto"/>
            </w:pPr>
            <w:r>
              <w:t>31. 1</w:t>
            </w:r>
            <w:r w:rsidR="00C073FB">
              <w:t>2. 2024</w:t>
            </w:r>
          </w:p>
        </w:tc>
      </w:tr>
      <w:tr w:rsidR="00C073FB" w:rsidRPr="00E255CB" w14:paraId="40A5438C" w14:textId="77777777" w:rsidTr="007E5BF6">
        <w:trPr>
          <w:trHeight w:val="947"/>
        </w:trPr>
        <w:tc>
          <w:tcPr>
            <w:tcW w:w="3507" w:type="dxa"/>
            <w:shd w:val="clear" w:color="auto" w:fill="FFFFFF"/>
          </w:tcPr>
          <w:p w14:paraId="426192D9" w14:textId="1C127621" w:rsidR="00C073FB" w:rsidRDefault="00C073FB" w:rsidP="00C073FB">
            <w:pPr>
              <w:pStyle w:val="Odstavecseseznamem"/>
              <w:spacing w:line="276" w:lineRule="auto"/>
              <w:ind w:left="68"/>
              <w:jc w:val="left"/>
            </w:pPr>
            <w:r>
              <w:t xml:space="preserve">Produktivní fáze výpočtu </w:t>
            </w:r>
            <w:proofErr w:type="spellStart"/>
            <w:r>
              <w:t>DzN</w:t>
            </w:r>
            <w:proofErr w:type="spellEnd"/>
            <w:r>
              <w:t xml:space="preserve"> za rok 2025, součinnost dodavatele s přípravou přiznání </w:t>
            </w:r>
            <w:proofErr w:type="spellStart"/>
            <w:r>
              <w:t>DzN</w:t>
            </w:r>
            <w:proofErr w:type="spellEnd"/>
          </w:p>
        </w:tc>
        <w:tc>
          <w:tcPr>
            <w:tcW w:w="3267" w:type="dxa"/>
            <w:shd w:val="clear" w:color="auto" w:fill="FFFFFF"/>
            <w:vAlign w:val="center"/>
          </w:tcPr>
          <w:p w14:paraId="344B6BAB" w14:textId="281A5667" w:rsidR="00C073FB" w:rsidRPr="00C073FB" w:rsidRDefault="00C073FB" w:rsidP="00C073FB">
            <w:pPr>
              <w:pStyle w:val="Odstavecseseznamem"/>
              <w:numPr>
                <w:ilvl w:val="0"/>
                <w:numId w:val="36"/>
              </w:numPr>
              <w:spacing w:line="276" w:lineRule="auto"/>
            </w:pPr>
            <w:r>
              <w:t>1. 1. 2025</w:t>
            </w:r>
          </w:p>
        </w:tc>
        <w:tc>
          <w:tcPr>
            <w:tcW w:w="2831" w:type="dxa"/>
            <w:shd w:val="clear" w:color="auto" w:fill="FFFFFF"/>
            <w:vAlign w:val="center"/>
          </w:tcPr>
          <w:p w14:paraId="4C6E5AFC" w14:textId="2ED931D0" w:rsidR="00C073FB" w:rsidRPr="00C073FB" w:rsidRDefault="00C073FB" w:rsidP="00C073FB">
            <w:pPr>
              <w:pStyle w:val="Odstavecseseznamem"/>
              <w:numPr>
                <w:ilvl w:val="0"/>
                <w:numId w:val="36"/>
              </w:numPr>
              <w:spacing w:line="276" w:lineRule="auto"/>
            </w:pPr>
            <w:r>
              <w:t>31. 1. 2025</w:t>
            </w:r>
          </w:p>
        </w:tc>
      </w:tr>
      <w:tr w:rsidR="00C073FB" w:rsidRPr="00E255CB" w14:paraId="2EFDE048" w14:textId="77777777" w:rsidTr="007E5BF6">
        <w:trPr>
          <w:trHeight w:val="704"/>
        </w:trPr>
        <w:tc>
          <w:tcPr>
            <w:tcW w:w="3507" w:type="dxa"/>
            <w:shd w:val="clear" w:color="auto" w:fill="FFFFFF"/>
          </w:tcPr>
          <w:p w14:paraId="6ADF773C" w14:textId="68D31C94" w:rsidR="00C073FB" w:rsidRDefault="00C073FB" w:rsidP="00C073FB">
            <w:pPr>
              <w:pStyle w:val="Odstavecseseznamem"/>
              <w:spacing w:line="276" w:lineRule="auto"/>
              <w:ind w:left="68"/>
              <w:jc w:val="left"/>
            </w:pPr>
            <w:r>
              <w:t xml:space="preserve">Podání přiznání k </w:t>
            </w:r>
            <w:proofErr w:type="spellStart"/>
            <w:r>
              <w:t>DzN</w:t>
            </w:r>
            <w:proofErr w:type="spellEnd"/>
          </w:p>
        </w:tc>
        <w:tc>
          <w:tcPr>
            <w:tcW w:w="3267" w:type="dxa"/>
            <w:shd w:val="clear" w:color="auto" w:fill="FFFFFF"/>
            <w:vAlign w:val="center"/>
          </w:tcPr>
          <w:p w14:paraId="19EE2AD7" w14:textId="51C4D647" w:rsidR="00C073FB" w:rsidRPr="00C073FB" w:rsidRDefault="00C073FB" w:rsidP="00C073FB">
            <w:pPr>
              <w:pStyle w:val="Odstavecseseznamem"/>
              <w:numPr>
                <w:ilvl w:val="0"/>
                <w:numId w:val="36"/>
              </w:numPr>
              <w:spacing w:line="276" w:lineRule="auto"/>
            </w:pPr>
            <w:r>
              <w:t>1. 2. 2025</w:t>
            </w:r>
          </w:p>
        </w:tc>
        <w:tc>
          <w:tcPr>
            <w:tcW w:w="2831" w:type="dxa"/>
            <w:shd w:val="clear" w:color="auto" w:fill="FFFFFF"/>
            <w:vAlign w:val="center"/>
          </w:tcPr>
          <w:p w14:paraId="60EE3F43" w14:textId="0037A991" w:rsidR="00C073FB" w:rsidRPr="00C073FB" w:rsidRDefault="00C073FB" w:rsidP="006E24A1">
            <w:pPr>
              <w:pStyle w:val="Odstavecseseznamem"/>
              <w:numPr>
                <w:ilvl w:val="0"/>
                <w:numId w:val="36"/>
              </w:numPr>
              <w:spacing w:line="276" w:lineRule="auto"/>
            </w:pPr>
            <w:r>
              <w:t>28. 2. 2025</w:t>
            </w:r>
          </w:p>
        </w:tc>
      </w:tr>
    </w:tbl>
    <w:p w14:paraId="5168EB0D" w14:textId="77777777" w:rsidR="009F392E" w:rsidRPr="00422130" w:rsidRDefault="009F392E" w:rsidP="00422130">
      <w:bookmarkStart w:id="1" w:name="_GoBack"/>
      <w:bookmarkEnd w:id="0"/>
      <w:bookmarkEnd w:id="1"/>
    </w:p>
    <w:sectPr w:rsidR="009F392E" w:rsidRPr="00422130" w:rsidSect="006F182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713915" w14:textId="77777777" w:rsidR="006F1820" w:rsidRDefault="006F1820" w:rsidP="00962258">
      <w:pPr>
        <w:spacing w:after="0" w:line="240" w:lineRule="auto"/>
      </w:pPr>
      <w:r>
        <w:separator/>
      </w:r>
    </w:p>
  </w:endnote>
  <w:endnote w:type="continuationSeparator" w:id="0">
    <w:p w14:paraId="78B55470" w14:textId="77777777" w:rsidR="006F1820" w:rsidRDefault="006F18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DA2DA7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E214AD3" w14:textId="149A26A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6FD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56FD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07BD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ADB8BE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392B127" w14:textId="77777777" w:rsidR="00F1715C" w:rsidRDefault="00F1715C" w:rsidP="00D831A3">
          <w:pPr>
            <w:pStyle w:val="Zpat"/>
          </w:pPr>
        </w:p>
      </w:tc>
    </w:tr>
  </w:tbl>
  <w:p w14:paraId="5BA3008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26CF659E" wp14:editId="7D7A33B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5478CE56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541FD597" wp14:editId="6451EC7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697B60F2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61D3A3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AE2ECF" w14:textId="0395EBD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E5BF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E5BF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4696FD" w14:textId="77777777" w:rsidR="00F1715C" w:rsidRDefault="00F1715C" w:rsidP="00D75D07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31B2EF1" w14:textId="77777777" w:rsidR="00F1715C" w:rsidRDefault="00F1715C" w:rsidP="00D75D07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E4B4E3" w14:textId="77777777" w:rsidR="00F1715C" w:rsidRDefault="00F1715C" w:rsidP="00D75D07">
          <w:pPr>
            <w:pStyle w:val="Zpat"/>
            <w:jc w:val="left"/>
          </w:pPr>
          <w:r>
            <w:t>Sídlo: Dlážděná 1003/7, 110 00 Praha 1</w:t>
          </w:r>
        </w:p>
        <w:p w14:paraId="54FC1A11" w14:textId="77777777" w:rsidR="00F1715C" w:rsidRDefault="00F1715C" w:rsidP="00D75D07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680E174" w14:textId="77777777" w:rsidR="00F1715C" w:rsidRDefault="00581366" w:rsidP="00D75D07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795612D4" w14:textId="77777777" w:rsidR="00F1715C" w:rsidRDefault="00F1715C" w:rsidP="00460660">
          <w:pPr>
            <w:pStyle w:val="Zpat"/>
          </w:pPr>
        </w:p>
      </w:tc>
    </w:tr>
  </w:tbl>
  <w:p w14:paraId="5A500D4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DE5C380" wp14:editId="4289BB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796E1240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38F19BD6" wp14:editId="27F43F3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515528EA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C1B266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2BCE76" w14:textId="77777777" w:rsidR="006F1820" w:rsidRDefault="006F1820" w:rsidP="00962258">
      <w:pPr>
        <w:spacing w:after="0" w:line="240" w:lineRule="auto"/>
      </w:pPr>
      <w:r>
        <w:separator/>
      </w:r>
    </w:p>
  </w:footnote>
  <w:footnote w:type="continuationSeparator" w:id="0">
    <w:p w14:paraId="42B09A03" w14:textId="77777777" w:rsidR="006F1820" w:rsidRDefault="006F18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CB00A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07A20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4DFE75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CBAFE06" w14:textId="77777777" w:rsidR="00F1715C" w:rsidRPr="00D6163D" w:rsidRDefault="00F1715C" w:rsidP="00D6163D">
          <w:pPr>
            <w:pStyle w:val="Druhdokumentu"/>
          </w:pPr>
        </w:p>
      </w:tc>
    </w:tr>
  </w:tbl>
  <w:p w14:paraId="68A1770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46B441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EC2E3B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A5C1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2F3F784" w14:textId="77777777" w:rsidR="00F1715C" w:rsidRPr="00D6163D" w:rsidRDefault="00F1715C" w:rsidP="00FC6389">
          <w:pPr>
            <w:pStyle w:val="Druhdokumentu"/>
          </w:pPr>
        </w:p>
      </w:tc>
    </w:tr>
    <w:tr w:rsidR="009F392E" w14:paraId="69DB1DA8" w14:textId="77777777" w:rsidTr="00F56FD8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14:paraId="221F1419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52C75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BB640A8" w14:textId="77777777" w:rsidR="009F392E" w:rsidRPr="00D6163D" w:rsidRDefault="009F392E" w:rsidP="00FC6389">
          <w:pPr>
            <w:pStyle w:val="Druhdokumentu"/>
          </w:pPr>
        </w:p>
      </w:tc>
    </w:tr>
  </w:tbl>
  <w:p w14:paraId="160DB1D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35E9F05E" wp14:editId="6AB71D2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66B551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4C619ED"/>
    <w:multiLevelType w:val="hybridMultilevel"/>
    <w:tmpl w:val="89146CA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D60C5F"/>
    <w:multiLevelType w:val="hybridMultilevel"/>
    <w:tmpl w:val="4DD8BE4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71EF1"/>
    <w:multiLevelType w:val="hybridMultilevel"/>
    <w:tmpl w:val="987A0A9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1"/>
  </w:num>
  <w:num w:numId="17">
    <w:abstractNumId w:val="3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1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2"/>
  </w:num>
  <w:num w:numId="35">
    <w:abstractNumId w:val="4"/>
  </w:num>
  <w:num w:numId="36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130"/>
    <w:rsid w:val="00043FFB"/>
    <w:rsid w:val="00072C1E"/>
    <w:rsid w:val="00085D01"/>
    <w:rsid w:val="000E23A7"/>
    <w:rsid w:val="0010693F"/>
    <w:rsid w:val="00114472"/>
    <w:rsid w:val="001550BC"/>
    <w:rsid w:val="001605B9"/>
    <w:rsid w:val="00170EC5"/>
    <w:rsid w:val="001747C1"/>
    <w:rsid w:val="00184743"/>
    <w:rsid w:val="001B0586"/>
    <w:rsid w:val="00207DF5"/>
    <w:rsid w:val="00280E07"/>
    <w:rsid w:val="002C31BF"/>
    <w:rsid w:val="002D073B"/>
    <w:rsid w:val="002D08B1"/>
    <w:rsid w:val="002E0CD7"/>
    <w:rsid w:val="00341DCF"/>
    <w:rsid w:val="00357BC6"/>
    <w:rsid w:val="003956C6"/>
    <w:rsid w:val="003D64AA"/>
    <w:rsid w:val="00422130"/>
    <w:rsid w:val="00441430"/>
    <w:rsid w:val="00450F07"/>
    <w:rsid w:val="00453CD3"/>
    <w:rsid w:val="00456070"/>
    <w:rsid w:val="00460660"/>
    <w:rsid w:val="00486107"/>
    <w:rsid w:val="00491827"/>
    <w:rsid w:val="004B348C"/>
    <w:rsid w:val="004C4399"/>
    <w:rsid w:val="004C787C"/>
    <w:rsid w:val="004D6CAD"/>
    <w:rsid w:val="004E143C"/>
    <w:rsid w:val="004E3A53"/>
    <w:rsid w:val="004F20BC"/>
    <w:rsid w:val="004F4B9B"/>
    <w:rsid w:val="004F69EA"/>
    <w:rsid w:val="00511AB9"/>
    <w:rsid w:val="00523EA7"/>
    <w:rsid w:val="005473C1"/>
    <w:rsid w:val="00553375"/>
    <w:rsid w:val="00557C28"/>
    <w:rsid w:val="00571101"/>
    <w:rsid w:val="005736B7"/>
    <w:rsid w:val="00575E5A"/>
    <w:rsid w:val="00581366"/>
    <w:rsid w:val="005F1404"/>
    <w:rsid w:val="0061068E"/>
    <w:rsid w:val="006510E4"/>
    <w:rsid w:val="00660AD3"/>
    <w:rsid w:val="00677B7F"/>
    <w:rsid w:val="006A5570"/>
    <w:rsid w:val="006A689C"/>
    <w:rsid w:val="006B3D79"/>
    <w:rsid w:val="006D7AFE"/>
    <w:rsid w:val="006E0578"/>
    <w:rsid w:val="006E24A1"/>
    <w:rsid w:val="006E314D"/>
    <w:rsid w:val="006F1820"/>
    <w:rsid w:val="00710723"/>
    <w:rsid w:val="00723ED1"/>
    <w:rsid w:val="00743525"/>
    <w:rsid w:val="0076286B"/>
    <w:rsid w:val="00766846"/>
    <w:rsid w:val="0077673A"/>
    <w:rsid w:val="007846E1"/>
    <w:rsid w:val="007B036D"/>
    <w:rsid w:val="007B570C"/>
    <w:rsid w:val="007C589B"/>
    <w:rsid w:val="007E4A6E"/>
    <w:rsid w:val="007E5BF6"/>
    <w:rsid w:val="007F56A7"/>
    <w:rsid w:val="008064A0"/>
    <w:rsid w:val="00807DD0"/>
    <w:rsid w:val="00815B4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19C9"/>
    <w:rsid w:val="009B14A9"/>
    <w:rsid w:val="009B2E97"/>
    <w:rsid w:val="009E07F4"/>
    <w:rsid w:val="009F392E"/>
    <w:rsid w:val="00A22166"/>
    <w:rsid w:val="00A6177B"/>
    <w:rsid w:val="00A66136"/>
    <w:rsid w:val="00A72494"/>
    <w:rsid w:val="00AA4BE3"/>
    <w:rsid w:val="00AA4CBB"/>
    <w:rsid w:val="00AA65FA"/>
    <w:rsid w:val="00AA7351"/>
    <w:rsid w:val="00AD056F"/>
    <w:rsid w:val="00AD6731"/>
    <w:rsid w:val="00B00481"/>
    <w:rsid w:val="00B15D0D"/>
    <w:rsid w:val="00B75EE1"/>
    <w:rsid w:val="00B77481"/>
    <w:rsid w:val="00B84BF5"/>
    <w:rsid w:val="00B8518B"/>
    <w:rsid w:val="00BD7E91"/>
    <w:rsid w:val="00C02D0A"/>
    <w:rsid w:val="00C03A6E"/>
    <w:rsid w:val="00C073FB"/>
    <w:rsid w:val="00C44F6A"/>
    <w:rsid w:val="00C47AE3"/>
    <w:rsid w:val="00C73A0D"/>
    <w:rsid w:val="00CD1FC4"/>
    <w:rsid w:val="00D02AB8"/>
    <w:rsid w:val="00D21061"/>
    <w:rsid w:val="00D4108E"/>
    <w:rsid w:val="00D6163D"/>
    <w:rsid w:val="00D73D46"/>
    <w:rsid w:val="00D75D07"/>
    <w:rsid w:val="00D831A3"/>
    <w:rsid w:val="00D92A0E"/>
    <w:rsid w:val="00DC75F3"/>
    <w:rsid w:val="00DD46F3"/>
    <w:rsid w:val="00DE56F2"/>
    <w:rsid w:val="00DF116D"/>
    <w:rsid w:val="00E36C4A"/>
    <w:rsid w:val="00EB104F"/>
    <w:rsid w:val="00ED14BD"/>
    <w:rsid w:val="00ED4EA5"/>
    <w:rsid w:val="00F0533E"/>
    <w:rsid w:val="00F1048D"/>
    <w:rsid w:val="00F12DEC"/>
    <w:rsid w:val="00F1715C"/>
    <w:rsid w:val="00F310F8"/>
    <w:rsid w:val="00F35939"/>
    <w:rsid w:val="00F45607"/>
    <w:rsid w:val="00F5558F"/>
    <w:rsid w:val="00F56FD8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F3215"/>
  <w14:defaultImageDpi w14:val="32767"/>
  <w15:docId w15:val="{BD0572AB-38B1-4C6C-B396-7FF153B39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216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2216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22166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5">
    <w:name w:val="Mřížka tabulky5"/>
    <w:basedOn w:val="Normlntabulka"/>
    <w:next w:val="Mkatabulky"/>
    <w:locked/>
    <w:rsid w:val="00A22166"/>
    <w:pPr>
      <w:spacing w:before="120" w:after="120"/>
    </w:pPr>
    <w:rPr>
      <w:rFonts w:eastAsia="Times New Roman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22166"/>
    <w:pPr>
      <w:spacing w:after="0" w:line="240" w:lineRule="auto"/>
    </w:pPr>
  </w:style>
  <w:style w:type="character" w:customStyle="1" w:styleId="Styl1">
    <w:name w:val="Styl1"/>
    <w:basedOn w:val="Standardnpsmoodstavce"/>
    <w:uiPriority w:val="1"/>
    <w:qFormat/>
    <w:rsid w:val="00ED4EA5"/>
    <w:rPr>
      <w:rFonts w:asciiTheme="minorHAnsi" w:hAnsiTheme="minorHAnsi" w:cs="Arial"/>
      <w:bCs/>
      <w:i w:val="0"/>
      <w:caps/>
      <w:smallCaps w:val="0"/>
      <w:kern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D02AB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02AB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02AB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2AB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2A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1AAF0-65EE-48E2-A2B7-EF0803927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50E719-C609-40F1-88E6-12BFB5682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1</Pages>
  <Words>61</Words>
  <Characters>366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4</cp:revision>
  <cp:lastPrinted>2017-11-28T17:18:00Z</cp:lastPrinted>
  <dcterms:created xsi:type="dcterms:W3CDTF">2024-05-07T09:46:00Z</dcterms:created>
  <dcterms:modified xsi:type="dcterms:W3CDTF">2024-05-09T06:51:00Z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